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41AE" w14:textId="3A916D4E" w:rsidR="00FA340B" w:rsidRPr="00FA340B" w:rsidRDefault="00FA340B" w:rsidP="00FA340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6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 xml:space="preserve">Slide list for </w:t>
      </w:r>
      <w:r w:rsidRPr="00FA340B">
        <w:rPr>
          <w:rFonts w:ascii="Arial" w:eastAsia="Times New Roman" w:hAnsi="Arial" w:cs="Arial"/>
          <w:b/>
          <w:bCs/>
          <w:i/>
          <w:iCs/>
          <w:spacing w:val="6"/>
          <w:sz w:val="20"/>
          <w:szCs w:val="20"/>
        </w:rPr>
        <w:t>Contemporary South Asian Art: Women Making History</w:t>
      </w:r>
      <w:r w:rsidRPr="00FA340B">
        <w:rPr>
          <w:rFonts w:ascii="Arial" w:eastAsia="Times New Roman" w:hAnsi="Arial" w:cs="Arial"/>
          <w:b/>
          <w:bCs/>
          <w:i/>
          <w:iCs/>
          <w:spacing w:val="6"/>
          <w:sz w:val="20"/>
          <w:szCs w:val="20"/>
        </w:rPr>
        <w:t xml:space="preserve">, </w:t>
      </w:r>
      <w:r w:rsidRPr="00FA340B">
        <w:rPr>
          <w:rFonts w:ascii="Arial" w:eastAsia="Times New Roman" w:hAnsi="Arial" w:cs="Arial"/>
          <w:spacing w:val="6"/>
          <w:sz w:val="20"/>
          <w:szCs w:val="20"/>
        </w:rPr>
        <w:t>October 19, 2021</w:t>
      </w:r>
      <w:r>
        <w:rPr>
          <w:rFonts w:ascii="Arial" w:eastAsia="Times New Roman" w:hAnsi="Arial" w:cs="Arial"/>
          <w:spacing w:val="6"/>
          <w:sz w:val="20"/>
          <w:szCs w:val="20"/>
        </w:rPr>
        <w:t xml:space="preserve"> with </w:t>
      </w:r>
      <w:r w:rsidRPr="00FA340B">
        <w:rPr>
          <w:rFonts w:ascii="Arial" w:eastAsia="Times New Roman" w:hAnsi="Arial" w:cs="Arial"/>
          <w:b/>
          <w:bCs/>
          <w:spacing w:val="6"/>
          <w:sz w:val="20"/>
          <w:szCs w:val="20"/>
        </w:rPr>
        <w:t>Rebecca Brown,</w:t>
      </w:r>
      <w:r w:rsidRPr="00FA340B">
        <w:rPr>
          <w:rFonts w:ascii="Arial" w:eastAsia="Times New Roman" w:hAnsi="Arial" w:cs="Arial"/>
          <w:spacing w:val="6"/>
          <w:sz w:val="20"/>
          <w:szCs w:val="20"/>
        </w:rPr>
        <w:t xml:space="preserve"> professor and director of graduate studies, history of art and chair of advanced academic programs in museum studies and cultural heritage management, Johns Hopkins University</w:t>
      </w:r>
    </w:p>
    <w:p w14:paraId="00556A5F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7" w:tooltip="https://dayanitasingh.net/" w:history="1"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Dayanita</w:t>
        </w:r>
        <w:proofErr w:type="spellEnd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Singh</w:t>
        </w:r>
      </w:hyperlink>
    </w:p>
    <w:p w14:paraId="67DE6972" w14:textId="77777777" w:rsidR="00FA340B" w:rsidRPr="00FA340B" w:rsidRDefault="00FA340B" w:rsidP="00FA340B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t>Dayanita</w:t>
      </w:r>
      <w:proofErr w:type="spellEnd"/>
      <w:r w:rsidRPr="00FA340B">
        <w:rPr>
          <w:rFonts w:ascii="Arial" w:eastAsia="Times New Roman" w:hAnsi="Arial" w:cs="Arial"/>
          <w:color w:val="000000"/>
          <w:sz w:val="20"/>
          <w:szCs w:val="20"/>
        </w:rPr>
        <w:t xml:space="preserve"> is very active on </w:t>
      </w:r>
      <w:hyperlink r:id="rId8" w:tooltip="https://www.instagram.com/dayanitasingh/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Instagram</w:t>
        </w:r>
      </w:hyperlink>
    </w:p>
    <w:p w14:paraId="5A801753" w14:textId="77777777" w:rsidR="00FA340B" w:rsidRPr="00FA340B" w:rsidRDefault="00FA340B" w:rsidP="00FA340B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She publishes most of her books with </w:t>
      </w: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A340B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"https://steidl.de/Artists/Dayanita-Singh-1524425057.html" </w:instrText>
      </w:r>
      <w:r w:rsidRPr="00FA340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A340B">
        <w:rPr>
          <w:rFonts w:ascii="Arial" w:eastAsia="Times New Roman" w:hAnsi="Arial" w:cs="Arial"/>
          <w:color w:val="0563C1"/>
          <w:sz w:val="20"/>
          <w:szCs w:val="20"/>
          <w:u w:val="single"/>
        </w:rPr>
        <w:t>Steidl</w:t>
      </w:r>
      <w:proofErr w:type="spellEnd"/>
      <w:r w:rsidRPr="00FA340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7F0BBC5E" w14:textId="77777777" w:rsidR="00FA340B" w:rsidRPr="00FA340B" w:rsidRDefault="00FA340B" w:rsidP="00FA340B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the </w:t>
      </w:r>
      <w:hyperlink r:id="rId9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web exhibition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 my students and I did last fall during COVID</w:t>
      </w:r>
    </w:p>
    <w:p w14:paraId="00464D9A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Anita Dube</w:t>
        </w:r>
      </w:hyperlink>
    </w:p>
    <w:p w14:paraId="241BAC58" w14:textId="77777777" w:rsidR="00FA340B" w:rsidRPr="00FA340B" w:rsidRDefault="00FA340B" w:rsidP="00FA340B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She curated the </w:t>
      </w:r>
      <w:hyperlink r:id="rId11" w:tooltip="https://kochimuzirisbiennale.org/2018_curator/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Kochi-</w:t>
        </w:r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Muziris</w:t>
        </w:r>
        <w:proofErr w:type="spellEnd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Biennial in 2018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, which is a major cultural intervention for global contemporary art</w:t>
      </w:r>
    </w:p>
    <w:p w14:paraId="54AF6391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Bharti </w:t>
        </w:r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Kher</w:t>
        </w:r>
        <w:proofErr w:type="spellEnd"/>
      </w:hyperlink>
    </w:p>
    <w:p w14:paraId="678B915B" w14:textId="77777777" w:rsidR="00FA340B" w:rsidRPr="00FA340B" w:rsidRDefault="00FA340B" w:rsidP="00FA340B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Her exhibition at the </w:t>
      </w:r>
      <w:hyperlink r:id="rId13" w:tooltip="https://www.vanartgallery.bc.ca/exhibitions/bharti-kher-matter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Vancouver Art Gallery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 included a comprehensive </w:t>
      </w:r>
      <w:hyperlink r:id="rId14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catalog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, with an essay by me (!), among others.</w:t>
      </w:r>
    </w:p>
    <w:p w14:paraId="70544E89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5" w:tooltip="https://www.annumatthew.com/" w:history="1"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Annu</w:t>
        </w:r>
        <w:proofErr w:type="spellEnd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</w:t>
        </w:r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Palakunnathu</w:t>
        </w:r>
        <w:proofErr w:type="spellEnd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Matthew</w:t>
        </w:r>
      </w:hyperlink>
    </w:p>
    <w:p w14:paraId="6D55CEFC" w14:textId="77777777" w:rsidR="00FA340B" w:rsidRPr="00FA340B" w:rsidRDefault="00FA340B" w:rsidP="00FA340B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t>Annu</w:t>
      </w:r>
      <w:proofErr w:type="spellEnd"/>
      <w:r w:rsidRPr="00FA340B">
        <w:rPr>
          <w:rFonts w:ascii="Arial" w:eastAsia="Times New Roman" w:hAnsi="Arial" w:cs="Arial"/>
          <w:color w:val="000000"/>
          <w:sz w:val="20"/>
          <w:szCs w:val="20"/>
        </w:rPr>
        <w:t xml:space="preserve"> is a wonderful speaker, and was in conversation with Asma Naeem (BMA) and Carol Huh (Smithsonian) last fall, </w:t>
      </w:r>
      <w:hyperlink r:id="rId16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available on </w:t>
        </w:r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Youtube</w:t>
        </w:r>
        <w:proofErr w:type="spellEnd"/>
      </w:hyperlink>
    </w:p>
    <w:p w14:paraId="0FF28512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Naiza</w:t>
        </w:r>
        <w:proofErr w:type="spellEnd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 Khan</w:t>
        </w:r>
      </w:hyperlink>
    </w:p>
    <w:p w14:paraId="65E7D030" w14:textId="77777777" w:rsidR="00FA340B" w:rsidRPr="00FA340B" w:rsidRDefault="00FA340B" w:rsidP="00FA340B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She exhibited her “</w:t>
      </w: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t>Manora</w:t>
      </w:r>
      <w:proofErr w:type="spellEnd"/>
      <w:r w:rsidRPr="00FA340B">
        <w:rPr>
          <w:rFonts w:ascii="Arial" w:eastAsia="Times New Roman" w:hAnsi="Arial" w:cs="Arial"/>
          <w:color w:val="000000"/>
          <w:sz w:val="20"/>
          <w:szCs w:val="20"/>
        </w:rPr>
        <w:t xml:space="preserve"> Field Notes”—part of the Karachi-based work I presented—at the Venice Biennale in 2020, with </w:t>
      </w:r>
      <w:hyperlink r:id="rId18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catalog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92ABAAD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Dilara Begum Jolly</w:t>
      </w:r>
    </w:p>
    <w:p w14:paraId="47482E47" w14:textId="77777777" w:rsidR="00FA340B" w:rsidRPr="00FA340B" w:rsidRDefault="00FA340B" w:rsidP="00FA340B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Information on her work is a bit difficult to come by, but </w:t>
      </w:r>
      <w:hyperlink r:id="rId19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coverage here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 xml:space="preserve">, and some videos on </w:t>
      </w: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t>youtube</w:t>
      </w:r>
      <w:proofErr w:type="spellEnd"/>
      <w:r w:rsidRPr="00FA340B">
        <w:rPr>
          <w:rFonts w:ascii="Arial" w:eastAsia="Times New Roman" w:hAnsi="Arial" w:cs="Arial"/>
          <w:color w:val="000000"/>
          <w:sz w:val="20"/>
          <w:szCs w:val="20"/>
        </w:rPr>
        <w:t>, including </w:t>
      </w:r>
      <w:hyperlink r:id="rId20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this one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372432CF" w14:textId="77777777" w:rsidR="00FA340B" w:rsidRPr="00FA340B" w:rsidRDefault="00FA340B" w:rsidP="00FA340B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 xml:space="preserve">My colleague, Melia Belli Bose, who worked with Jolly, also gave a talk on another artist from Bangladesh: </w:t>
      </w: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t>Tayeba</w:t>
      </w:r>
      <w:proofErr w:type="spellEnd"/>
      <w:r w:rsidRPr="00FA340B">
        <w:rPr>
          <w:rFonts w:ascii="Arial" w:eastAsia="Times New Roman" w:hAnsi="Arial" w:cs="Arial"/>
          <w:color w:val="000000"/>
          <w:sz w:val="20"/>
          <w:szCs w:val="20"/>
        </w:rPr>
        <w:t xml:space="preserve"> Begum </w:t>
      </w: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t>Lipi</w:t>
      </w:r>
      <w:proofErr w:type="spellEnd"/>
      <w:r w:rsidRPr="00FA340B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1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 xml:space="preserve">which is on </w:t>
        </w:r>
        <w:proofErr w:type="spellStart"/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Youtube</w:t>
        </w:r>
        <w:proofErr w:type="spellEnd"/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 (her article on Jolly hasn’t been published yet!)</w:t>
      </w:r>
    </w:p>
    <w:p w14:paraId="02BE00F3" w14:textId="77777777" w:rsidR="00FA340B" w:rsidRPr="00FA340B" w:rsidRDefault="00FA340B" w:rsidP="00FA340B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Dhaka Art Summit happens every other year. </w:t>
      </w:r>
      <w:hyperlink r:id="rId22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Here’s the 2020 edition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E372445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23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Rina Banerjee</w:t>
        </w:r>
      </w:hyperlink>
    </w:p>
    <w:p w14:paraId="34775B8A" w14:textId="77777777" w:rsidR="00FA340B" w:rsidRPr="00FA340B" w:rsidRDefault="00FA340B" w:rsidP="00FA340B">
      <w:pPr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I see on her site that you can download the wonderful catalog for her retrospective, </w:t>
      </w:r>
      <w:r w:rsidRPr="00FA340B">
        <w:rPr>
          <w:rFonts w:ascii="Arial" w:eastAsia="Times New Roman" w:hAnsi="Arial" w:cs="Arial"/>
          <w:i/>
          <w:iCs/>
          <w:color w:val="000000"/>
          <w:sz w:val="20"/>
          <w:szCs w:val="20"/>
        </w:rPr>
        <w:t>Make me a Summary of the World</w:t>
      </w:r>
      <w:r w:rsidRPr="00FA340B">
        <w:rPr>
          <w:rFonts w:ascii="Arial" w:eastAsia="Times New Roman" w:hAnsi="Arial" w:cs="Arial"/>
          <w:color w:val="000000"/>
          <w:sz w:val="20"/>
          <w:szCs w:val="20"/>
        </w:rPr>
        <w:t>, but </w:t>
      </w:r>
      <w:hyperlink r:id="rId24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I recommend you buy it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, since it’s absolutely gorgeous and her works need to sit in your lap and be contemplated. Excellent essays too.</w:t>
      </w:r>
    </w:p>
    <w:p w14:paraId="61FF79E6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0F4524F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I mentioned </w:t>
      </w:r>
      <w:proofErr w:type="spellStart"/>
      <w:r w:rsidRPr="00FA340B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A340B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"https://www.lidaabdul.com/bio.htm" </w:instrText>
      </w:r>
      <w:r w:rsidRPr="00FA340B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FA340B">
        <w:rPr>
          <w:rFonts w:ascii="Arial" w:eastAsia="Times New Roman" w:hAnsi="Arial" w:cs="Arial"/>
          <w:color w:val="0563C1"/>
          <w:sz w:val="20"/>
          <w:szCs w:val="20"/>
          <w:u w:val="single"/>
        </w:rPr>
        <w:t>Lida</w:t>
      </w:r>
      <w:proofErr w:type="spellEnd"/>
      <w:r w:rsidRPr="00FA340B">
        <w:rPr>
          <w:rFonts w:ascii="Arial" w:eastAsia="Times New Roman" w:hAnsi="Arial" w:cs="Arial"/>
          <w:color w:val="0563C1"/>
          <w:sz w:val="20"/>
          <w:szCs w:val="20"/>
          <w:u w:val="single"/>
        </w:rPr>
        <w:t xml:space="preserve"> Abdul</w:t>
      </w:r>
      <w:r w:rsidRPr="00FA340B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FA340B">
        <w:rPr>
          <w:rFonts w:ascii="Arial" w:eastAsia="Times New Roman" w:hAnsi="Arial" w:cs="Arial"/>
          <w:color w:val="000000"/>
          <w:sz w:val="20"/>
          <w:szCs w:val="20"/>
        </w:rPr>
        <w:t> in our Q&amp;A as an afghani artist of note. Her </w:t>
      </w:r>
      <w:hyperlink r:id="rId25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Guggenheim page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, and her haunting video piece called </w:t>
      </w:r>
      <w:hyperlink r:id="rId26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In Transit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. White House, the piece I mentioned, isn’t available on-line but you can find still images of it by googling, and </w:t>
      </w:r>
      <w:hyperlink r:id="rId27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MoMA has it in their collection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D80A046" w14:textId="77777777" w:rsid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8066DCD" w14:textId="33BB24D4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My colleague at the College of New Jersey is Deborah Hutton; she </w:t>
      </w:r>
      <w:hyperlink r:id="rId28" w:history="1">
        <w:r w:rsidRPr="00FA340B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curated a show of Afghani artists</w:t>
        </w:r>
      </w:hyperlink>
      <w:r w:rsidRPr="00FA340B">
        <w:rPr>
          <w:rFonts w:ascii="Arial" w:eastAsia="Times New Roman" w:hAnsi="Arial" w:cs="Arial"/>
          <w:color w:val="000000"/>
          <w:sz w:val="20"/>
          <w:szCs w:val="20"/>
        </w:rPr>
        <w:t> a few years ago with her students. I’m attaching the pdf catalog from that show as well.</w:t>
      </w:r>
    </w:p>
    <w:p w14:paraId="09AF27CB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F9653D1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Let me know if there were any other tidbits I mentioned in the Q&amp;A that I can expand on!</w:t>
      </w:r>
    </w:p>
    <w:p w14:paraId="651A2DD3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85CDAA2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Best,</w:t>
      </w:r>
    </w:p>
    <w:p w14:paraId="5D3C50AB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DEF8576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Rebecca</w:t>
      </w:r>
    </w:p>
    <w:p w14:paraId="18DFFBCD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3CBABBB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78810FC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212121"/>
          <w:sz w:val="20"/>
          <w:szCs w:val="20"/>
        </w:rPr>
        <w:t>Rebecca M. Brown</w:t>
      </w:r>
    </w:p>
    <w:p w14:paraId="5A00442D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212121"/>
          <w:sz w:val="20"/>
          <w:szCs w:val="20"/>
        </w:rPr>
        <w:t>Professor and Chair | History of Art | Johns Hopkins University</w:t>
      </w:r>
    </w:p>
    <w:p w14:paraId="574447C4" w14:textId="77777777" w:rsidR="00FA340B" w:rsidRPr="00FA340B" w:rsidRDefault="00FA340B" w:rsidP="00FA340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340B">
        <w:rPr>
          <w:rFonts w:ascii="Arial" w:eastAsia="Times New Roman" w:hAnsi="Arial" w:cs="Arial"/>
          <w:color w:val="212121"/>
          <w:sz w:val="20"/>
          <w:szCs w:val="20"/>
        </w:rPr>
        <w:t>……………………………</w:t>
      </w:r>
    </w:p>
    <w:p w14:paraId="3FDA5CFF" w14:textId="77777777" w:rsidR="00DD3E1A" w:rsidRPr="00FA340B" w:rsidRDefault="00621606">
      <w:pPr>
        <w:rPr>
          <w:rFonts w:ascii="Arial" w:hAnsi="Arial" w:cs="Arial"/>
          <w:sz w:val="20"/>
          <w:szCs w:val="20"/>
        </w:rPr>
      </w:pPr>
    </w:p>
    <w:sectPr w:rsidR="00DD3E1A" w:rsidRPr="00FA340B" w:rsidSect="0049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E070" w14:textId="77777777" w:rsidR="00621606" w:rsidRDefault="00621606" w:rsidP="00FA340B">
      <w:r>
        <w:separator/>
      </w:r>
    </w:p>
  </w:endnote>
  <w:endnote w:type="continuationSeparator" w:id="0">
    <w:p w14:paraId="49AB3FFD" w14:textId="77777777" w:rsidR="00621606" w:rsidRDefault="00621606" w:rsidP="00FA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3E14" w14:textId="77777777" w:rsidR="00621606" w:rsidRDefault="00621606" w:rsidP="00FA340B">
      <w:r>
        <w:separator/>
      </w:r>
    </w:p>
  </w:footnote>
  <w:footnote w:type="continuationSeparator" w:id="0">
    <w:p w14:paraId="02BDFCE1" w14:textId="77777777" w:rsidR="00621606" w:rsidRDefault="00621606" w:rsidP="00FA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E54"/>
    <w:multiLevelType w:val="multilevel"/>
    <w:tmpl w:val="FC86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D00D8"/>
    <w:multiLevelType w:val="multilevel"/>
    <w:tmpl w:val="2B12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657F8"/>
    <w:multiLevelType w:val="multilevel"/>
    <w:tmpl w:val="FC9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224F9"/>
    <w:multiLevelType w:val="multilevel"/>
    <w:tmpl w:val="2DF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075A1"/>
    <w:multiLevelType w:val="multilevel"/>
    <w:tmpl w:val="CCC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356D12"/>
    <w:multiLevelType w:val="multilevel"/>
    <w:tmpl w:val="271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E50A95"/>
    <w:multiLevelType w:val="multilevel"/>
    <w:tmpl w:val="6510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B"/>
    <w:rsid w:val="0049234E"/>
    <w:rsid w:val="004F2CB5"/>
    <w:rsid w:val="00621606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21351"/>
  <w15:chartTrackingRefBased/>
  <w15:docId w15:val="{D22A7636-6AA1-E54F-ABD9-66BCF6BE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40B"/>
  </w:style>
  <w:style w:type="paragraph" w:styleId="Header">
    <w:name w:val="header"/>
    <w:basedOn w:val="Normal"/>
    <w:link w:val="HeaderChar"/>
    <w:uiPriority w:val="99"/>
    <w:unhideWhenUsed/>
    <w:rsid w:val="00FA3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0B"/>
  </w:style>
  <w:style w:type="paragraph" w:styleId="Footer">
    <w:name w:val="footer"/>
    <w:basedOn w:val="Normal"/>
    <w:link w:val="FooterChar"/>
    <w:uiPriority w:val="99"/>
    <w:unhideWhenUsed/>
    <w:rsid w:val="00FA3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0B"/>
  </w:style>
  <w:style w:type="character" w:styleId="Strong">
    <w:name w:val="Strong"/>
    <w:basedOn w:val="DefaultParagraphFont"/>
    <w:uiPriority w:val="22"/>
    <w:qFormat/>
    <w:rsid w:val="00FA340B"/>
    <w:rPr>
      <w:b/>
      <w:bCs/>
    </w:rPr>
  </w:style>
  <w:style w:type="character" w:styleId="Emphasis">
    <w:name w:val="Emphasis"/>
    <w:basedOn w:val="DefaultParagraphFont"/>
    <w:uiPriority w:val="20"/>
    <w:qFormat/>
    <w:rsid w:val="00FA3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ayanitasingh/" TargetMode="External"/><Relationship Id="rId13" Type="http://schemas.openxmlformats.org/officeDocument/2006/relationships/hyperlink" Target="https://www.vanartgallery.bc.ca/exhibitions/bharti-kher-matter" TargetMode="External"/><Relationship Id="rId18" Type="http://schemas.openxmlformats.org/officeDocument/2006/relationships/hyperlink" Target="https://www.amazon.com/Naiza-Khan-Manora-Field-Notes/dp/886749385X" TargetMode="External"/><Relationship Id="rId26" Type="http://schemas.openxmlformats.org/officeDocument/2006/relationships/hyperlink" Target="https://vimeo.com/606128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tinuingstudies.uvic.ca/humanities-and-social-sciences/series/deans-lecture-series/The-Razors-Edge" TargetMode="External"/><Relationship Id="rId7" Type="http://schemas.openxmlformats.org/officeDocument/2006/relationships/hyperlink" Target="https://dayanitasingh.net/" TargetMode="External"/><Relationship Id="rId12" Type="http://schemas.openxmlformats.org/officeDocument/2006/relationships/hyperlink" Target="https://bhartikher.com/" TargetMode="External"/><Relationship Id="rId17" Type="http://schemas.openxmlformats.org/officeDocument/2006/relationships/hyperlink" Target="https://www.naizakhan.com/" TargetMode="External"/><Relationship Id="rId25" Type="http://schemas.openxmlformats.org/officeDocument/2006/relationships/hyperlink" Target="https://www.guggenheim.org/artwork/artist/lida-abd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AMzpfiyHQk" TargetMode="External"/><Relationship Id="rId20" Type="http://schemas.openxmlformats.org/officeDocument/2006/relationships/hyperlink" Target="https://youtu.be/ic1T1t7nsX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chimuzirisbiennale.org/2018_curator/" TargetMode="External"/><Relationship Id="rId24" Type="http://schemas.openxmlformats.org/officeDocument/2006/relationships/hyperlink" Target="https://sjmusart.org/exhibition/rina-banerjee-make-me-summary-worl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numatthew.com/" TargetMode="External"/><Relationship Id="rId23" Type="http://schemas.openxmlformats.org/officeDocument/2006/relationships/hyperlink" Target="https://rinabanerjee.com/home.html" TargetMode="External"/><Relationship Id="rId28" Type="http://schemas.openxmlformats.org/officeDocument/2006/relationships/hyperlink" Target="https://tcnjartgallery.tcnj.edu/2014/03/05/art-amongst-war-visual-culture-in-afghanistan-1979-2014/" TargetMode="External"/><Relationship Id="rId10" Type="http://schemas.openxmlformats.org/officeDocument/2006/relationships/hyperlink" Target="https://naturemorte.com/artists/anitadube/" TargetMode="External"/><Relationship Id="rId19" Type="http://schemas.openxmlformats.org/officeDocument/2006/relationships/hyperlink" Target="https://www.stirworld.com/inspire-people-dilara-begum-jolly-s-parables-of-the-womb-in-dhaka-celebrates-the-fearless-wo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constellation.wordpress.com/" TargetMode="External"/><Relationship Id="rId14" Type="http://schemas.openxmlformats.org/officeDocument/2006/relationships/hyperlink" Target="https://www.amazon.com/BHARTI-KHER-Matter-Daina-Augaitis/dp/1910433977/" TargetMode="External"/><Relationship Id="rId22" Type="http://schemas.openxmlformats.org/officeDocument/2006/relationships/hyperlink" Target="https://www.dhakaartsummit.org/" TargetMode="External"/><Relationship Id="rId27" Type="http://schemas.openxmlformats.org/officeDocument/2006/relationships/hyperlink" Target="https://www.moma.org/collection/works/11793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3457</Characters>
  <Application>Microsoft Office Word</Application>
  <DocSecurity>0</DocSecurity>
  <Lines>1728</Lines>
  <Paragraphs>130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Dillin</dc:creator>
  <cp:keywords/>
  <dc:description/>
  <cp:lastModifiedBy>Lisa Dillin</cp:lastModifiedBy>
  <cp:revision>1</cp:revision>
  <dcterms:created xsi:type="dcterms:W3CDTF">2021-11-04T13:40:00Z</dcterms:created>
  <dcterms:modified xsi:type="dcterms:W3CDTF">2021-11-04T13:43:00Z</dcterms:modified>
</cp:coreProperties>
</file>