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79FF6" w14:textId="4E704F92" w:rsidR="005C7493" w:rsidRDefault="005C7493" w:rsidP="005C7493">
      <w:pPr>
        <w:spacing w:line="360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TITIAN AND THE TRIUMPH OF COLORITO</w:t>
      </w:r>
    </w:p>
    <w:p w14:paraId="45A97E83" w14:textId="77777777" w:rsidR="005C7493" w:rsidRDefault="005C7493" w:rsidP="005F7BF9">
      <w:pPr>
        <w:spacing w:line="360" w:lineRule="auto"/>
        <w:rPr>
          <w:rFonts w:ascii="Times New Roman" w:hAnsi="Times New Roman" w:cs="Times New Roman"/>
          <w:bCs/>
        </w:rPr>
      </w:pPr>
    </w:p>
    <w:p w14:paraId="16062374" w14:textId="546BD5C6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Flora, ca. 1515-20, Florence, Uffizi</w:t>
      </w:r>
    </w:p>
    <w:p w14:paraId="24FD9069" w14:textId="27CA7141" w:rsidR="00073BAF" w:rsidRDefault="00073BAF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Leonardo, Cecilia Gal</w:t>
      </w:r>
      <w:r w:rsidR="005C7493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erani, ca. 1480-90, Krakow</w:t>
      </w:r>
    </w:p>
    <w:p w14:paraId="2E99C0E5" w14:textId="73DCB1FB" w:rsidR="00073BAF" w:rsidRDefault="00073BAF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Raphael, Dona Vellata, ca. 1515, Florence, Pitti</w:t>
      </w:r>
    </w:p>
    <w:p w14:paraId="240105C8" w14:textId="1283B167" w:rsidR="00073BAF" w:rsidRDefault="00073BAF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Man with a Blue Sleeve, c. 1510, London, NG</w:t>
      </w:r>
    </w:p>
    <w:p w14:paraId="180F7B65" w14:textId="77777777" w:rsidR="00073BAF" w:rsidRDefault="00073BAF" w:rsidP="00073BA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 and Titian?, Portrait of a Man, ca. 1510, NGA</w:t>
      </w:r>
    </w:p>
    <w:p w14:paraId="74A4E164" w14:textId="70B7DB58" w:rsidR="00073BAF" w:rsidRDefault="00073BAF" w:rsidP="00073BA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Raphael, Portrait of Castiglione, ca. 1515, Paris, Louvre</w:t>
      </w:r>
    </w:p>
    <w:p w14:paraId="5866B3DB" w14:textId="55C7CCA4" w:rsidR="00073BAF" w:rsidRDefault="00073BAF" w:rsidP="00073BA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Madonna and Child with Sts. Catherine and Dominic and a Donor ca. 1512-16, Mamiano</w:t>
      </w:r>
    </w:p>
    <w:p w14:paraId="6D029DA5" w14:textId="1866BCA1" w:rsidR="00073BAF" w:rsidRDefault="00073BAF" w:rsidP="00073BA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Frari Assumption of the Virgin, 1516-18, Venice, the Frari</w:t>
      </w:r>
    </w:p>
    <w:p w14:paraId="385F1F5E" w14:textId="133451CE" w:rsidR="00073BAF" w:rsidRDefault="00073BAF" w:rsidP="00073BA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Raphael, Sistine Madonna, 1512, Dresden</w:t>
      </w:r>
    </w:p>
    <w:p w14:paraId="59330D66" w14:textId="0DC2D622" w:rsidR="00073BAF" w:rsidRDefault="00073BAF" w:rsidP="00073BA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Madonna and Saints with Pesaro Family, ca. 1519-26, Venice, the Frari</w:t>
      </w:r>
    </w:p>
    <w:p w14:paraId="1695D96D" w14:textId="069D9E49" w:rsidR="00073BAF" w:rsidRDefault="00073BAF" w:rsidP="00073BA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Venus of Urbino, before 1538, Florence, Uffizi</w:t>
      </w:r>
    </w:p>
    <w:p w14:paraId="143C2767" w14:textId="67CE1861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</w:t>
      </w:r>
      <w:r w:rsidR="00073BAF">
        <w:rPr>
          <w:rFonts w:ascii="Times New Roman" w:hAnsi="Times New Roman" w:cs="Times New Roman"/>
          <w:bCs/>
        </w:rPr>
        <w:t>/Titian?</w:t>
      </w:r>
      <w:r>
        <w:rPr>
          <w:rFonts w:ascii="Times New Roman" w:hAnsi="Times New Roman" w:cs="Times New Roman"/>
          <w:bCs/>
        </w:rPr>
        <w:t>, Sleeping Venus, ca. 1510, Dresden, Gemaldegalerie</w:t>
      </w:r>
    </w:p>
    <w:p w14:paraId="7CEE6F98" w14:textId="190C1419" w:rsidR="00847A50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Johann Zoffany, The Trubuna in the Uffizi, ca. 1770</w:t>
      </w:r>
    </w:p>
    <w:p w14:paraId="688A347A" w14:textId="1D76A831" w:rsidR="00073BAF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Venus at a Mirror, ca. 1555, Washington, NGA</w:t>
      </w:r>
    </w:p>
    <w:p w14:paraId="7F6BCC82" w14:textId="32ADDF42" w:rsidR="00073BAF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Danae, ca. 1545, Naples, Capodimonte</w:t>
      </w:r>
    </w:p>
    <w:p w14:paraId="535AB0B5" w14:textId="3A8AEFFE" w:rsidR="00073BAF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Michelangelo, Night, ca. 1526-33, New Sacristy, San Lorenzo, Florence</w:t>
      </w:r>
    </w:p>
    <w:p w14:paraId="5939DF67" w14:textId="66814B72" w:rsidR="00073BAF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Venus and Adonis, ca. 1562, Madrid, Prado</w:t>
      </w:r>
    </w:p>
    <w:p w14:paraId="7F25C19B" w14:textId="4E782113" w:rsidR="00073BAF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Doge Andrea Gritti, ca. 1545, Washington NGA</w:t>
      </w:r>
    </w:p>
    <w:p w14:paraId="0938433D" w14:textId="2A5B87D8" w:rsidR="00073BAF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Pietro Aretino, ca. 1545, Florence, the Pitti</w:t>
      </w:r>
    </w:p>
    <w:p w14:paraId="14774136" w14:textId="526F43EE" w:rsidR="00073BAF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Titian, Self-Portrait, 1562, </w:t>
      </w:r>
      <w:r w:rsidR="005C7493">
        <w:rPr>
          <w:rFonts w:ascii="Times New Roman" w:hAnsi="Times New Roman" w:cs="Times New Roman"/>
          <w:bCs/>
        </w:rPr>
        <w:t>Berlin, Gemaldegaleie</w:t>
      </w:r>
    </w:p>
    <w:p w14:paraId="7199AC4B" w14:textId="0A598831" w:rsidR="00073BAF" w:rsidRDefault="005C7493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Self-Portrait, ca. 1567</w:t>
      </w:r>
      <w:r w:rsidR="00073BAF">
        <w:rPr>
          <w:rFonts w:ascii="Times New Roman" w:hAnsi="Times New Roman" w:cs="Times New Roman"/>
          <w:bCs/>
        </w:rPr>
        <w:t>, Madrid, Prado</w:t>
      </w:r>
    </w:p>
    <w:p w14:paraId="118F7CDD" w14:textId="07EEC6A4" w:rsidR="00073BAF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Annunciation, ca. 1565-70, San Salvatore, Venice</w:t>
      </w:r>
    </w:p>
    <w:p w14:paraId="48B5F7C3" w14:textId="3B249EC5" w:rsidR="00073BAF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Pieta, 1576, Venice, the Accademia</w:t>
      </w:r>
    </w:p>
    <w:p w14:paraId="6E472A09" w14:textId="5DDF1746" w:rsidR="00073BAF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Flaying of Marsyas, 1570’s, Olomouc, Archepiscopal Palace</w:t>
      </w:r>
    </w:p>
    <w:p w14:paraId="4E563FEC" w14:textId="528CD0C4" w:rsidR="00073BAF" w:rsidRPr="00592C09" w:rsidRDefault="00073BAF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Boy with a Dog, 1575-6, Rotterdam, Boymans</w:t>
      </w:r>
    </w:p>
    <w:sectPr w:rsidR="00073BAF" w:rsidRPr="00592C09" w:rsidSect="00893C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37B81" w14:textId="77777777" w:rsidR="008A0BA1" w:rsidRDefault="008A0BA1" w:rsidP="00DE1595">
      <w:r>
        <w:separator/>
      </w:r>
    </w:p>
  </w:endnote>
  <w:endnote w:type="continuationSeparator" w:id="0">
    <w:p w14:paraId="4D4A80DE" w14:textId="77777777" w:rsidR="008A0BA1" w:rsidRDefault="008A0BA1" w:rsidP="00D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5011" w14:textId="77777777" w:rsidR="008A0BA1" w:rsidRDefault="008A0BA1" w:rsidP="00DE1595">
      <w:r>
        <w:separator/>
      </w:r>
    </w:p>
  </w:footnote>
  <w:footnote w:type="continuationSeparator" w:id="0">
    <w:p w14:paraId="5E7C27F6" w14:textId="77777777" w:rsidR="008A0BA1" w:rsidRDefault="008A0BA1" w:rsidP="00DE15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8BED" w14:textId="60E7902D" w:rsidR="00DE1595" w:rsidRPr="00DE1595" w:rsidRDefault="00847A50" w:rsidP="00DE1595">
    <w:pPr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 xml:space="preserve">Renaissance Venice: </w:t>
    </w:r>
    <w:r w:rsidR="00DE1595" w:rsidRPr="00DE1595">
      <w:rPr>
        <w:rFonts w:ascii="Times New Roman" w:hAnsi="Times New Roman" w:cs="Times New Roman"/>
        <w:sz w:val="21"/>
        <w:szCs w:val="21"/>
      </w:rPr>
      <w:t>The Art Seminar, 2017, Dr. Aneta Georgievska-Shine</w:t>
    </w:r>
  </w:p>
  <w:p w14:paraId="47AAF13E" w14:textId="77777777" w:rsidR="00DE1595" w:rsidRDefault="00DE1595">
    <w:pPr>
      <w:pStyle w:val="Header"/>
    </w:pPr>
  </w:p>
  <w:p w14:paraId="03F5B1F7" w14:textId="77777777" w:rsidR="00DE1595" w:rsidRDefault="00DE1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4D"/>
    <w:rsid w:val="0001254D"/>
    <w:rsid w:val="00073BAF"/>
    <w:rsid w:val="002A24E1"/>
    <w:rsid w:val="002D057A"/>
    <w:rsid w:val="003F16A4"/>
    <w:rsid w:val="00567C60"/>
    <w:rsid w:val="00592C09"/>
    <w:rsid w:val="005C7493"/>
    <w:rsid w:val="005F7BF9"/>
    <w:rsid w:val="006F5A0F"/>
    <w:rsid w:val="00834088"/>
    <w:rsid w:val="00847A50"/>
    <w:rsid w:val="00893C53"/>
    <w:rsid w:val="008A0BA1"/>
    <w:rsid w:val="00AF1485"/>
    <w:rsid w:val="00BB335A"/>
    <w:rsid w:val="00C23039"/>
    <w:rsid w:val="00D2311C"/>
    <w:rsid w:val="00DE1595"/>
    <w:rsid w:val="00E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D4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595"/>
  </w:style>
  <w:style w:type="paragraph" w:styleId="Footer">
    <w:name w:val="footer"/>
    <w:basedOn w:val="Normal"/>
    <w:link w:val="FooterChar"/>
    <w:uiPriority w:val="99"/>
    <w:unhideWhenUsed/>
    <w:rsid w:val="00DE1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 Seminar Group</cp:lastModifiedBy>
  <cp:revision>2</cp:revision>
  <dcterms:created xsi:type="dcterms:W3CDTF">2017-02-13T19:25:00Z</dcterms:created>
  <dcterms:modified xsi:type="dcterms:W3CDTF">2017-02-13T19:25:00Z</dcterms:modified>
</cp:coreProperties>
</file>